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D8E" w:rsidRDefault="00150D8E" w:rsidP="00150D8E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UNIVERSIDAD SANTIAGO DE CALI</w:t>
      </w:r>
    </w:p>
    <w:p w:rsidR="00150D8E" w:rsidRDefault="00150D8E" w:rsidP="00150D8E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 xml:space="preserve">FACULTAD DE EDUCACIÓN </w:t>
      </w:r>
    </w:p>
    <w:p w:rsidR="00150D8E" w:rsidRDefault="00150D8E" w:rsidP="00150D8E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DPTO. DE LENGUAJE E IDIOMAS EXTRANJEROS</w:t>
      </w:r>
    </w:p>
    <w:p w:rsidR="00150D8E" w:rsidRDefault="00150D8E" w:rsidP="00150D8E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150D8E" w:rsidRDefault="00150D8E" w:rsidP="00150D8E">
      <w:pPr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ÁREA DE LENGUAJE</w:t>
      </w:r>
    </w:p>
    <w:p w:rsidR="00E672B7" w:rsidRDefault="00E672B7" w:rsidP="00150D8E">
      <w:pPr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Jefe de Área: Gladys Zamudio Tobar</w:t>
      </w:r>
      <w:bookmarkStart w:id="0" w:name="_GoBack"/>
      <w:bookmarkEnd w:id="0"/>
    </w:p>
    <w:p w:rsidR="00150D8E" w:rsidRDefault="00150D8E" w:rsidP="00150D8E">
      <w:pPr>
        <w:rPr>
          <w:rFonts w:ascii="Arial" w:hAnsi="Arial" w:cs="Arial"/>
          <w:b/>
          <w:sz w:val="24"/>
          <w:szCs w:val="24"/>
          <w:lang w:val="es-ES_tradnl"/>
        </w:rPr>
      </w:pPr>
    </w:p>
    <w:p w:rsidR="003F2BA5" w:rsidRDefault="00150D8E" w:rsidP="00150D8E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150D8E">
        <w:rPr>
          <w:rFonts w:ascii="Arial" w:hAnsi="Arial" w:cs="Arial"/>
          <w:b/>
          <w:sz w:val="24"/>
          <w:szCs w:val="24"/>
          <w:lang w:val="es-ES_tradnl"/>
        </w:rPr>
        <w:t>CONTENIDO GENERAL DE LAS ACTIVIDADES ACADÉMICAS</w:t>
      </w:r>
    </w:p>
    <w:p w:rsidR="00150D8E" w:rsidRDefault="00150D8E" w:rsidP="00150D8E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tbl>
      <w:tblPr>
        <w:tblW w:w="86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4395"/>
        <w:gridCol w:w="2285"/>
      </w:tblGrid>
      <w:tr w:rsidR="00761F33" w:rsidRPr="00D14BD2" w:rsidTr="00761F33">
        <w:trPr>
          <w:trHeight w:val="311"/>
        </w:trPr>
        <w:tc>
          <w:tcPr>
            <w:tcW w:w="1984" w:type="dxa"/>
            <w:shd w:val="clear" w:color="auto" w:fill="DBE5F1"/>
          </w:tcPr>
          <w:p w:rsidR="00761F33" w:rsidRPr="00D14BD2" w:rsidRDefault="00761F33" w:rsidP="00E939BB">
            <w:pPr>
              <w:spacing w:line="360" w:lineRule="auto"/>
              <w:rPr>
                <w:rFonts w:cs="Arial"/>
                <w:b/>
              </w:rPr>
            </w:pPr>
            <w:r w:rsidRPr="00D14BD2">
              <w:rPr>
                <w:rFonts w:cs="Arial"/>
                <w:b/>
              </w:rPr>
              <w:t>Curso</w:t>
            </w:r>
            <w:r w:rsidRPr="00D14BD2">
              <w:rPr>
                <w:rFonts w:cs="Arial"/>
                <w:b/>
              </w:rPr>
              <w:tab/>
            </w:r>
          </w:p>
        </w:tc>
        <w:tc>
          <w:tcPr>
            <w:tcW w:w="4395" w:type="dxa"/>
            <w:shd w:val="clear" w:color="auto" w:fill="DBE5F1"/>
          </w:tcPr>
          <w:p w:rsidR="00761F33" w:rsidRPr="00D14BD2" w:rsidRDefault="00761F33" w:rsidP="00E939BB">
            <w:pPr>
              <w:spacing w:line="360" w:lineRule="auto"/>
              <w:rPr>
                <w:rFonts w:cs="Arial"/>
                <w:b/>
              </w:rPr>
            </w:pPr>
            <w:r w:rsidRPr="00D14BD2">
              <w:rPr>
                <w:rFonts w:cs="Arial"/>
                <w:b/>
              </w:rPr>
              <w:t>Descripción</w:t>
            </w:r>
          </w:p>
        </w:tc>
        <w:tc>
          <w:tcPr>
            <w:tcW w:w="2285" w:type="dxa"/>
            <w:shd w:val="clear" w:color="auto" w:fill="DBE5F1"/>
          </w:tcPr>
          <w:p w:rsidR="00761F33" w:rsidRPr="00D14BD2" w:rsidRDefault="00761F33" w:rsidP="00E939BB">
            <w:pPr>
              <w:spacing w:line="360" w:lineRule="auto"/>
              <w:rPr>
                <w:rFonts w:cs="Arial"/>
                <w:b/>
              </w:rPr>
            </w:pPr>
            <w:r w:rsidRPr="00D14BD2">
              <w:rPr>
                <w:rFonts w:cs="Arial"/>
                <w:b/>
              </w:rPr>
              <w:t>Observaciones</w:t>
            </w:r>
          </w:p>
        </w:tc>
      </w:tr>
      <w:tr w:rsidR="00761F33" w:rsidRPr="00D14BD2" w:rsidTr="00761F33">
        <w:trPr>
          <w:trHeight w:val="233"/>
        </w:trPr>
        <w:tc>
          <w:tcPr>
            <w:tcW w:w="1984" w:type="dxa"/>
          </w:tcPr>
          <w:p w:rsidR="00761F33" w:rsidRPr="00D14BD2" w:rsidRDefault="00761F33" w:rsidP="00E939BB">
            <w:pPr>
              <w:spacing w:line="360" w:lineRule="auto"/>
              <w:rPr>
                <w:rFonts w:cs="Arial"/>
              </w:rPr>
            </w:pPr>
            <w:r w:rsidRPr="00D14BD2">
              <w:rPr>
                <w:rFonts w:cs="Arial"/>
              </w:rPr>
              <w:t>Comprensión y Producción Textual I y II</w:t>
            </w:r>
          </w:p>
        </w:tc>
        <w:tc>
          <w:tcPr>
            <w:tcW w:w="4395" w:type="dxa"/>
          </w:tcPr>
          <w:p w:rsidR="00761F33" w:rsidRPr="00D14BD2" w:rsidRDefault="00761F33" w:rsidP="00E939BB">
            <w:pPr>
              <w:spacing w:line="360" w:lineRule="auto"/>
              <w:rPr>
                <w:rFonts w:cs="Arial"/>
              </w:rPr>
            </w:pPr>
            <w:r w:rsidRPr="00D14BD2">
              <w:rPr>
                <w:rFonts w:cs="Arial"/>
              </w:rPr>
              <w:t>Cada curso es tipo taller –con un máximo de 30 estudiantes- donde inicialmente se trabajan los aspectos relacionados con las estructuras y funciones del lenguaje y, posteriormente, las tipologías textuales.</w:t>
            </w:r>
          </w:p>
        </w:tc>
        <w:tc>
          <w:tcPr>
            <w:tcW w:w="2285" w:type="dxa"/>
          </w:tcPr>
          <w:p w:rsidR="00761F33" w:rsidRPr="00D14BD2" w:rsidRDefault="00761F33" w:rsidP="00E939BB">
            <w:pPr>
              <w:spacing w:after="120" w:line="360" w:lineRule="auto"/>
              <w:rPr>
                <w:rFonts w:cs="Arial"/>
              </w:rPr>
            </w:pPr>
            <w:r>
              <w:rPr>
                <w:rFonts w:cs="Arial"/>
                <w:b/>
              </w:rPr>
              <w:t xml:space="preserve">Curso común </w:t>
            </w:r>
            <w:r w:rsidRPr="00D14BD2">
              <w:rPr>
                <w:rFonts w:cs="Arial"/>
              </w:rPr>
              <w:t>-Basado en la Lingüística Textual (</w:t>
            </w:r>
            <w:proofErr w:type="spellStart"/>
            <w:r w:rsidRPr="00D14BD2">
              <w:rPr>
                <w:rFonts w:cs="Arial"/>
              </w:rPr>
              <w:t>Teun</w:t>
            </w:r>
            <w:proofErr w:type="spellEnd"/>
            <w:r w:rsidRPr="00D14BD2">
              <w:rPr>
                <w:rFonts w:cs="Arial"/>
              </w:rPr>
              <w:t xml:space="preserve"> A. Van </w:t>
            </w:r>
            <w:proofErr w:type="spellStart"/>
            <w:r w:rsidRPr="00D14BD2">
              <w:rPr>
                <w:rFonts w:cs="Arial"/>
              </w:rPr>
              <w:t>Dijk</w:t>
            </w:r>
            <w:proofErr w:type="spellEnd"/>
            <w:r w:rsidRPr="00D14BD2">
              <w:rPr>
                <w:rFonts w:cs="Arial"/>
              </w:rPr>
              <w:t>) para desarrollar los conceptos y ejercicios referentes a las estructuras y funciones del discurso y tipologías textuales.</w:t>
            </w:r>
          </w:p>
          <w:p w:rsidR="00761F33" w:rsidRPr="00D14BD2" w:rsidRDefault="00761F33" w:rsidP="00E939BB">
            <w:pPr>
              <w:spacing w:line="360" w:lineRule="auto"/>
              <w:rPr>
                <w:rFonts w:cs="Arial"/>
              </w:rPr>
            </w:pPr>
            <w:r w:rsidRPr="00D14BD2">
              <w:rPr>
                <w:rFonts w:cs="Arial"/>
              </w:rPr>
              <w:t xml:space="preserve">-El curso también se orienta desde </w:t>
            </w:r>
            <w:proofErr w:type="spellStart"/>
            <w:r w:rsidRPr="00D14BD2">
              <w:rPr>
                <w:rFonts w:cs="Arial"/>
              </w:rPr>
              <w:t>Jackobson</w:t>
            </w:r>
            <w:proofErr w:type="spellEnd"/>
            <w:r w:rsidRPr="00D14BD2">
              <w:rPr>
                <w:rFonts w:cs="Arial"/>
              </w:rPr>
              <w:t xml:space="preserve"> y </w:t>
            </w:r>
            <w:proofErr w:type="spellStart"/>
            <w:r w:rsidRPr="00D14BD2">
              <w:rPr>
                <w:rFonts w:cs="Arial"/>
              </w:rPr>
              <w:t>Halliday</w:t>
            </w:r>
            <w:proofErr w:type="spellEnd"/>
            <w:r w:rsidRPr="00D14BD2">
              <w:rPr>
                <w:rFonts w:cs="Arial"/>
              </w:rPr>
              <w:t>, quienes  definen y clasifican las funciones del lenguaje.</w:t>
            </w:r>
          </w:p>
        </w:tc>
      </w:tr>
      <w:tr w:rsidR="00761F33" w:rsidRPr="00D14BD2" w:rsidTr="00761F33">
        <w:tc>
          <w:tcPr>
            <w:tcW w:w="1984" w:type="dxa"/>
          </w:tcPr>
          <w:p w:rsidR="00761F33" w:rsidRPr="00D14BD2" w:rsidRDefault="00761F33" w:rsidP="00E939BB">
            <w:pPr>
              <w:spacing w:line="360" w:lineRule="auto"/>
              <w:rPr>
                <w:rFonts w:cs="Arial"/>
              </w:rPr>
            </w:pPr>
            <w:r w:rsidRPr="00D14BD2">
              <w:rPr>
                <w:rFonts w:cs="Arial"/>
              </w:rPr>
              <w:t>Cognición y Lenguaje</w:t>
            </w:r>
          </w:p>
        </w:tc>
        <w:tc>
          <w:tcPr>
            <w:tcW w:w="4395" w:type="dxa"/>
          </w:tcPr>
          <w:p w:rsidR="00761F33" w:rsidRPr="00D14BD2" w:rsidRDefault="00761F33" w:rsidP="00E939BB">
            <w:pPr>
              <w:spacing w:line="360" w:lineRule="auto"/>
              <w:rPr>
                <w:rFonts w:cs="Arial"/>
              </w:rPr>
            </w:pPr>
            <w:r w:rsidRPr="00D14BD2">
              <w:rPr>
                <w:rFonts w:cs="Arial"/>
              </w:rPr>
              <w:t>Curso teórico donde se desarrollan los conceptos relacionados con el aprendizaje del ser humano, mediante la lengua o los lenguajes no verbales.</w:t>
            </w:r>
          </w:p>
        </w:tc>
        <w:tc>
          <w:tcPr>
            <w:tcW w:w="2285" w:type="dxa"/>
          </w:tcPr>
          <w:p w:rsidR="00761F33" w:rsidRPr="00D14BD2" w:rsidRDefault="00761F33" w:rsidP="00E939BB">
            <w:pPr>
              <w:spacing w:line="360" w:lineRule="auto"/>
              <w:rPr>
                <w:rFonts w:cs="Arial"/>
              </w:rPr>
            </w:pPr>
            <w:r w:rsidRPr="00D14BD2">
              <w:rPr>
                <w:rFonts w:cs="Arial"/>
              </w:rPr>
              <w:t xml:space="preserve">Se fundamenta en las teorías de Piaget para reconocer los estadios de la evolución de las dimensiones </w:t>
            </w:r>
            <w:r w:rsidRPr="00D14BD2">
              <w:rPr>
                <w:rFonts w:cs="Arial"/>
              </w:rPr>
              <w:lastRenderedPageBreak/>
              <w:t xml:space="preserve">intelectual y afectiva; </w:t>
            </w:r>
            <w:proofErr w:type="spellStart"/>
            <w:r w:rsidRPr="00D14BD2">
              <w:rPr>
                <w:rFonts w:cs="Arial"/>
              </w:rPr>
              <w:t>Vigotsky</w:t>
            </w:r>
            <w:proofErr w:type="spellEnd"/>
            <w:r w:rsidRPr="00D14BD2">
              <w:rPr>
                <w:rFonts w:cs="Arial"/>
              </w:rPr>
              <w:t xml:space="preserve"> que clasifica y define las operaciones intelectuales superiores; Luria desarrolla la relación lenguaje-pensamiento.  Bruner desarrolla el concepto del lenguaje en la escuela para la consolidación de la cultura.</w:t>
            </w:r>
          </w:p>
        </w:tc>
      </w:tr>
      <w:tr w:rsidR="00761F33" w:rsidRPr="00D14BD2" w:rsidTr="00761F33">
        <w:tc>
          <w:tcPr>
            <w:tcW w:w="1984" w:type="dxa"/>
          </w:tcPr>
          <w:p w:rsidR="00761F33" w:rsidRPr="00D14BD2" w:rsidRDefault="00761F33" w:rsidP="00E939BB">
            <w:pPr>
              <w:spacing w:line="360" w:lineRule="auto"/>
              <w:rPr>
                <w:rFonts w:cs="Arial"/>
              </w:rPr>
            </w:pPr>
            <w:r w:rsidRPr="00D14BD2">
              <w:rPr>
                <w:rFonts w:cs="Arial"/>
              </w:rPr>
              <w:lastRenderedPageBreak/>
              <w:t>Teatro y Literatura</w:t>
            </w:r>
          </w:p>
        </w:tc>
        <w:tc>
          <w:tcPr>
            <w:tcW w:w="4395" w:type="dxa"/>
          </w:tcPr>
          <w:p w:rsidR="00761F33" w:rsidRPr="00D14BD2" w:rsidRDefault="00761F33" w:rsidP="00E939BB">
            <w:pPr>
              <w:spacing w:line="360" w:lineRule="auto"/>
              <w:rPr>
                <w:rFonts w:cs="Arial"/>
              </w:rPr>
            </w:pPr>
            <w:r w:rsidRPr="00D14BD2">
              <w:rPr>
                <w:rFonts w:cs="Arial"/>
              </w:rPr>
              <w:t>Curso teórico-práctico, donde se desarrollan las categorías narrativas puestas en los contextos teatrales y literarios.</w:t>
            </w:r>
          </w:p>
        </w:tc>
        <w:tc>
          <w:tcPr>
            <w:tcW w:w="2285" w:type="dxa"/>
          </w:tcPr>
          <w:p w:rsidR="00761F33" w:rsidRPr="00D14BD2" w:rsidRDefault="00761F33" w:rsidP="00E939BB">
            <w:pPr>
              <w:spacing w:line="360" w:lineRule="auto"/>
              <w:rPr>
                <w:rFonts w:cs="Arial"/>
              </w:rPr>
            </w:pPr>
            <w:r w:rsidRPr="00D14BD2">
              <w:rPr>
                <w:rFonts w:cs="Arial"/>
              </w:rPr>
              <w:t xml:space="preserve">Se fundamenta en la lectura de cuentos cortos como los de Gabriel García Márquez y de otros autores colombianos como Luis </w:t>
            </w:r>
            <w:proofErr w:type="spellStart"/>
            <w:r w:rsidRPr="00D14BD2">
              <w:rPr>
                <w:rFonts w:cs="Arial"/>
              </w:rPr>
              <w:t>Fayad</w:t>
            </w:r>
            <w:proofErr w:type="spellEnd"/>
            <w:r w:rsidRPr="00D14BD2">
              <w:rPr>
                <w:rFonts w:cs="Arial"/>
              </w:rPr>
              <w:t xml:space="preserve">. Estos géneros se relacionan con obras teatrales clásicas como las de Shakespeare y  el drama griego. Además se implementa como fundamento para la generación de estrategias comunicativas y pedagógicas para el fortalecimiento de la formación profesional. Así mismo se estudia la estructura del texto </w:t>
            </w:r>
            <w:r w:rsidRPr="00D14BD2">
              <w:rPr>
                <w:rFonts w:cs="Arial"/>
              </w:rPr>
              <w:lastRenderedPageBreak/>
              <w:t xml:space="preserve">narrativo desde </w:t>
            </w:r>
            <w:proofErr w:type="spellStart"/>
            <w:r w:rsidRPr="00D14BD2">
              <w:rPr>
                <w:rFonts w:cs="Arial"/>
              </w:rPr>
              <w:t>Barthes</w:t>
            </w:r>
            <w:proofErr w:type="spellEnd"/>
            <w:r w:rsidRPr="00D14BD2">
              <w:rPr>
                <w:rFonts w:cs="Arial"/>
              </w:rPr>
              <w:t xml:space="preserve">, Goldman y </w:t>
            </w:r>
            <w:proofErr w:type="spellStart"/>
            <w:r w:rsidRPr="00D14BD2">
              <w:rPr>
                <w:rFonts w:cs="Arial"/>
              </w:rPr>
              <w:t>Greimás</w:t>
            </w:r>
            <w:proofErr w:type="spellEnd"/>
            <w:r w:rsidRPr="00D14BD2">
              <w:rPr>
                <w:rFonts w:cs="Arial"/>
              </w:rPr>
              <w:t>.</w:t>
            </w:r>
          </w:p>
        </w:tc>
      </w:tr>
      <w:tr w:rsidR="00761F33" w:rsidRPr="00D14BD2" w:rsidTr="00761F33">
        <w:tc>
          <w:tcPr>
            <w:tcW w:w="1984" w:type="dxa"/>
          </w:tcPr>
          <w:p w:rsidR="00761F33" w:rsidRPr="00D14BD2" w:rsidRDefault="00761F33" w:rsidP="00E939BB">
            <w:pPr>
              <w:spacing w:line="360" w:lineRule="auto"/>
              <w:rPr>
                <w:rFonts w:cs="Arial"/>
              </w:rPr>
            </w:pPr>
            <w:r w:rsidRPr="00D14BD2">
              <w:rPr>
                <w:rFonts w:cs="Arial"/>
              </w:rPr>
              <w:lastRenderedPageBreak/>
              <w:t>Análisis del discurso</w:t>
            </w:r>
          </w:p>
        </w:tc>
        <w:tc>
          <w:tcPr>
            <w:tcW w:w="4395" w:type="dxa"/>
          </w:tcPr>
          <w:p w:rsidR="00761F33" w:rsidRPr="00D14BD2" w:rsidRDefault="00761F33" w:rsidP="00E939BB">
            <w:pPr>
              <w:spacing w:line="360" w:lineRule="auto"/>
              <w:rPr>
                <w:rFonts w:cs="Arial"/>
              </w:rPr>
            </w:pPr>
            <w:r w:rsidRPr="00D14BD2">
              <w:rPr>
                <w:rFonts w:cs="Arial"/>
              </w:rPr>
              <w:t xml:space="preserve">Curso de tipo teórico-práctico para fines sociolingüísticos, </w:t>
            </w:r>
            <w:proofErr w:type="spellStart"/>
            <w:r w:rsidRPr="00D14BD2">
              <w:rPr>
                <w:rFonts w:cs="Arial"/>
              </w:rPr>
              <w:t>etnolingüísticos</w:t>
            </w:r>
            <w:proofErr w:type="spellEnd"/>
            <w:r w:rsidRPr="00D14BD2">
              <w:rPr>
                <w:rFonts w:cs="Arial"/>
              </w:rPr>
              <w:t xml:space="preserve"> y psicolingüísticos relevante en la formación profesional de diferentes ámbitos.</w:t>
            </w:r>
          </w:p>
        </w:tc>
        <w:tc>
          <w:tcPr>
            <w:tcW w:w="2285" w:type="dxa"/>
          </w:tcPr>
          <w:p w:rsidR="00761F33" w:rsidRPr="00D14BD2" w:rsidRDefault="00761F33" w:rsidP="00E939BB">
            <w:pPr>
              <w:spacing w:line="360" w:lineRule="auto"/>
              <w:rPr>
                <w:rFonts w:cs="Arial"/>
              </w:rPr>
            </w:pPr>
            <w:r w:rsidRPr="00D14BD2">
              <w:rPr>
                <w:rFonts w:cs="Arial"/>
              </w:rPr>
              <w:t>Se implementan los enfoques dialógico (</w:t>
            </w:r>
            <w:proofErr w:type="spellStart"/>
            <w:r w:rsidRPr="00D14BD2">
              <w:rPr>
                <w:rFonts w:cs="Arial"/>
              </w:rPr>
              <w:t>ecodiscurso</w:t>
            </w:r>
            <w:proofErr w:type="spellEnd"/>
            <w:r w:rsidRPr="00D14BD2">
              <w:rPr>
                <w:rFonts w:cs="Arial"/>
              </w:rPr>
              <w:t xml:space="preserve">) de María Cristina Martínez, </w:t>
            </w:r>
            <w:proofErr w:type="spellStart"/>
            <w:r w:rsidRPr="00D14BD2">
              <w:rPr>
                <w:rFonts w:cs="Arial"/>
              </w:rPr>
              <w:t>Charaudeau</w:t>
            </w:r>
            <w:proofErr w:type="spellEnd"/>
            <w:r w:rsidRPr="00D14BD2">
              <w:rPr>
                <w:rFonts w:cs="Arial"/>
              </w:rPr>
              <w:t>; la lingüística textual (</w:t>
            </w:r>
            <w:proofErr w:type="spellStart"/>
            <w:r w:rsidRPr="00D14BD2">
              <w:rPr>
                <w:rFonts w:cs="Arial"/>
              </w:rPr>
              <w:t>macrorreglas</w:t>
            </w:r>
            <w:proofErr w:type="spellEnd"/>
            <w:r w:rsidRPr="00D14BD2">
              <w:rPr>
                <w:rFonts w:cs="Arial"/>
              </w:rPr>
              <w:t xml:space="preserve"> de comprensión textual) de </w:t>
            </w:r>
            <w:proofErr w:type="spellStart"/>
            <w:r w:rsidRPr="00D14BD2">
              <w:rPr>
                <w:rFonts w:cs="Arial"/>
              </w:rPr>
              <w:t>Teun</w:t>
            </w:r>
            <w:proofErr w:type="spellEnd"/>
            <w:r w:rsidRPr="00D14BD2">
              <w:rPr>
                <w:rFonts w:cs="Arial"/>
              </w:rPr>
              <w:t xml:space="preserve"> A. Van </w:t>
            </w:r>
            <w:proofErr w:type="spellStart"/>
            <w:r w:rsidRPr="00D14BD2">
              <w:rPr>
                <w:rFonts w:cs="Arial"/>
              </w:rPr>
              <w:t>Dijk</w:t>
            </w:r>
            <w:proofErr w:type="spellEnd"/>
            <w:r w:rsidRPr="00D14BD2">
              <w:rPr>
                <w:rFonts w:cs="Arial"/>
              </w:rPr>
              <w:t xml:space="preserve">; los géneros discursivos de </w:t>
            </w:r>
            <w:proofErr w:type="spellStart"/>
            <w:r w:rsidRPr="00D14BD2">
              <w:rPr>
                <w:rFonts w:cs="Arial"/>
              </w:rPr>
              <w:t>Bajtin</w:t>
            </w:r>
            <w:proofErr w:type="spellEnd"/>
            <w:r w:rsidRPr="00D14BD2">
              <w:rPr>
                <w:rFonts w:cs="Arial"/>
              </w:rPr>
              <w:t xml:space="preserve">. El enunciado y la enunciación de Benveniste y los conceptos de polifonía y argumentación de </w:t>
            </w:r>
            <w:proofErr w:type="spellStart"/>
            <w:r w:rsidRPr="00D14BD2">
              <w:rPr>
                <w:rFonts w:cs="Arial"/>
              </w:rPr>
              <w:t>Oswald</w:t>
            </w:r>
            <w:proofErr w:type="spellEnd"/>
            <w:r w:rsidRPr="00D14BD2">
              <w:rPr>
                <w:rFonts w:cs="Arial"/>
              </w:rPr>
              <w:t xml:space="preserve"> </w:t>
            </w:r>
            <w:proofErr w:type="spellStart"/>
            <w:r w:rsidRPr="00D14BD2">
              <w:rPr>
                <w:rFonts w:cs="Arial"/>
              </w:rPr>
              <w:t>Ducrot</w:t>
            </w:r>
            <w:proofErr w:type="spellEnd"/>
            <w:r w:rsidRPr="00D14BD2">
              <w:rPr>
                <w:rFonts w:cs="Arial"/>
              </w:rPr>
              <w:t>.</w:t>
            </w:r>
          </w:p>
        </w:tc>
      </w:tr>
      <w:tr w:rsidR="00761F33" w:rsidRPr="00D14BD2" w:rsidTr="00761F33">
        <w:tc>
          <w:tcPr>
            <w:tcW w:w="1984" w:type="dxa"/>
          </w:tcPr>
          <w:p w:rsidR="00761F33" w:rsidRPr="00D14BD2" w:rsidRDefault="00761F33" w:rsidP="00E939BB">
            <w:pPr>
              <w:spacing w:line="360" w:lineRule="auto"/>
              <w:rPr>
                <w:rFonts w:cs="Arial"/>
              </w:rPr>
            </w:pPr>
            <w:r w:rsidRPr="00D14BD2">
              <w:rPr>
                <w:rFonts w:cs="Arial"/>
              </w:rPr>
              <w:t>Lingüística o análisis lingüístico</w:t>
            </w:r>
          </w:p>
        </w:tc>
        <w:tc>
          <w:tcPr>
            <w:tcW w:w="4395" w:type="dxa"/>
          </w:tcPr>
          <w:p w:rsidR="00761F33" w:rsidRPr="00D14BD2" w:rsidRDefault="00761F33" w:rsidP="00E939BB">
            <w:pPr>
              <w:spacing w:line="360" w:lineRule="auto"/>
              <w:rPr>
                <w:rFonts w:cs="Arial"/>
              </w:rPr>
            </w:pPr>
            <w:r w:rsidRPr="00761F33">
              <w:rPr>
                <w:rFonts w:cs="Arial"/>
              </w:rPr>
              <w:t>Curso de tipo teórico con parte de práctica, donde se amplía información acerca de todos los niveles de la lengua: fonético, morfosintáctico, semántico y pragmático.  La praxis se desarrolla en diversos estilos contextuales y discursivos que permitan entender la diferencia como un hecho social aún bajo en el desarrollo diagnóstico de deficiencia, dificultad o discapacidad comunicativa.</w:t>
            </w:r>
          </w:p>
        </w:tc>
        <w:tc>
          <w:tcPr>
            <w:tcW w:w="2285" w:type="dxa"/>
          </w:tcPr>
          <w:p w:rsidR="00761F33" w:rsidRPr="00D14BD2" w:rsidRDefault="00761F33" w:rsidP="00E939BB">
            <w:pPr>
              <w:spacing w:line="360" w:lineRule="auto"/>
              <w:rPr>
                <w:rFonts w:cs="Arial"/>
              </w:rPr>
            </w:pPr>
            <w:r w:rsidRPr="00D14BD2">
              <w:rPr>
                <w:rFonts w:cs="Arial"/>
              </w:rPr>
              <w:t xml:space="preserve">Se desarrollan temas como lengua, lenguaje, habla y dialecto desde la perspectiva de Ferdinand de Saussure. La semántica de Pierre Guiraud y la pragmática, desde la lingüística textual de </w:t>
            </w:r>
            <w:proofErr w:type="spellStart"/>
            <w:r w:rsidRPr="00D14BD2">
              <w:rPr>
                <w:rFonts w:cs="Arial"/>
              </w:rPr>
              <w:t>Teun</w:t>
            </w:r>
            <w:proofErr w:type="spellEnd"/>
            <w:r w:rsidRPr="00D14BD2">
              <w:rPr>
                <w:rFonts w:cs="Arial"/>
              </w:rPr>
              <w:t xml:space="preserve"> A. Van </w:t>
            </w:r>
            <w:proofErr w:type="spellStart"/>
            <w:r w:rsidRPr="00D14BD2">
              <w:rPr>
                <w:rFonts w:cs="Arial"/>
              </w:rPr>
              <w:t>Dijk</w:t>
            </w:r>
            <w:proofErr w:type="spellEnd"/>
            <w:r w:rsidRPr="00D14BD2">
              <w:rPr>
                <w:rFonts w:cs="Arial"/>
              </w:rPr>
              <w:t>.</w:t>
            </w:r>
          </w:p>
        </w:tc>
      </w:tr>
      <w:tr w:rsidR="00761F33" w:rsidRPr="00D14BD2" w:rsidTr="00761F33">
        <w:tc>
          <w:tcPr>
            <w:tcW w:w="1984" w:type="dxa"/>
          </w:tcPr>
          <w:p w:rsidR="00761F33" w:rsidRPr="00D14BD2" w:rsidRDefault="00761F33" w:rsidP="00E939BB">
            <w:pPr>
              <w:spacing w:line="360" w:lineRule="auto"/>
              <w:rPr>
                <w:rFonts w:cs="Arial"/>
              </w:rPr>
            </w:pPr>
            <w:r w:rsidRPr="00D14BD2">
              <w:rPr>
                <w:rFonts w:cs="Arial"/>
              </w:rPr>
              <w:t>Pragmática</w:t>
            </w:r>
          </w:p>
        </w:tc>
        <w:tc>
          <w:tcPr>
            <w:tcW w:w="4395" w:type="dxa"/>
          </w:tcPr>
          <w:p w:rsidR="00761F33" w:rsidRPr="00D14BD2" w:rsidRDefault="00761F33" w:rsidP="00E939BB">
            <w:pPr>
              <w:spacing w:line="360" w:lineRule="auto"/>
              <w:rPr>
                <w:rFonts w:cs="Arial"/>
              </w:rPr>
            </w:pPr>
            <w:r w:rsidRPr="00D14BD2">
              <w:rPr>
                <w:rFonts w:cs="Arial"/>
              </w:rPr>
              <w:t xml:space="preserve">Curso teórico-práctico en el que se conocen diferentes métodos de análisis de la dimensión pragmática del lenguaje y se </w:t>
            </w:r>
            <w:r w:rsidRPr="00D14BD2">
              <w:rPr>
                <w:rFonts w:cs="Arial"/>
              </w:rPr>
              <w:lastRenderedPageBreak/>
              <w:t>realizan ejercicios de construcción de discursos donde se cumple con diversas intenciones comunicativas, teniendo en cuenta los contextos y los interlocutores.</w:t>
            </w:r>
          </w:p>
        </w:tc>
        <w:tc>
          <w:tcPr>
            <w:tcW w:w="2285" w:type="dxa"/>
          </w:tcPr>
          <w:p w:rsidR="00761F33" w:rsidRPr="00D14BD2" w:rsidRDefault="00761F33" w:rsidP="00E939BB">
            <w:pPr>
              <w:spacing w:after="120" w:line="360" w:lineRule="auto"/>
              <w:rPr>
                <w:rFonts w:cs="Arial"/>
              </w:rPr>
            </w:pPr>
            <w:r w:rsidRPr="00D14BD2">
              <w:rPr>
                <w:rFonts w:cs="Arial"/>
              </w:rPr>
              <w:lastRenderedPageBreak/>
              <w:t xml:space="preserve">John </w:t>
            </w:r>
            <w:proofErr w:type="spellStart"/>
            <w:r w:rsidRPr="00D14BD2">
              <w:rPr>
                <w:rFonts w:cs="Arial"/>
              </w:rPr>
              <w:t>Searle</w:t>
            </w:r>
            <w:proofErr w:type="spellEnd"/>
            <w:r w:rsidRPr="00D14BD2">
              <w:rPr>
                <w:rFonts w:cs="Arial"/>
              </w:rPr>
              <w:t>: Actos de habla.</w:t>
            </w:r>
          </w:p>
          <w:p w:rsidR="00761F33" w:rsidRPr="00D14BD2" w:rsidRDefault="00761F33" w:rsidP="00E939BB">
            <w:pPr>
              <w:spacing w:after="120" w:line="360" w:lineRule="auto"/>
              <w:rPr>
                <w:rFonts w:cs="Arial"/>
              </w:rPr>
            </w:pPr>
            <w:r w:rsidRPr="00D14BD2">
              <w:rPr>
                <w:rFonts w:cs="Arial"/>
              </w:rPr>
              <w:lastRenderedPageBreak/>
              <w:t>David Austin: hacer cosas con palabras.</w:t>
            </w:r>
          </w:p>
          <w:p w:rsidR="00761F33" w:rsidRPr="00D14BD2" w:rsidRDefault="00761F33" w:rsidP="00E939BB">
            <w:pPr>
              <w:spacing w:after="120" w:line="360" w:lineRule="auto"/>
              <w:rPr>
                <w:rFonts w:cs="Arial"/>
              </w:rPr>
            </w:pPr>
            <w:proofErr w:type="spellStart"/>
            <w:r w:rsidRPr="00D14BD2">
              <w:rPr>
                <w:rFonts w:cs="Arial"/>
              </w:rPr>
              <w:t>Umberto</w:t>
            </w:r>
            <w:proofErr w:type="spellEnd"/>
            <w:r w:rsidRPr="00D14BD2">
              <w:rPr>
                <w:rFonts w:cs="Arial"/>
              </w:rPr>
              <w:t xml:space="preserve"> Eco: semiótica</w:t>
            </w:r>
          </w:p>
          <w:p w:rsidR="00761F33" w:rsidRPr="00D14BD2" w:rsidRDefault="00761F33" w:rsidP="00E939BB">
            <w:pPr>
              <w:spacing w:after="120" w:line="360" w:lineRule="auto"/>
              <w:rPr>
                <w:rFonts w:cs="Arial"/>
              </w:rPr>
            </w:pPr>
            <w:proofErr w:type="spellStart"/>
            <w:r w:rsidRPr="00D14BD2">
              <w:rPr>
                <w:rFonts w:cs="Arial"/>
              </w:rPr>
              <w:t>Oswald</w:t>
            </w:r>
            <w:proofErr w:type="spellEnd"/>
            <w:r w:rsidRPr="00D14BD2">
              <w:rPr>
                <w:rFonts w:cs="Arial"/>
              </w:rPr>
              <w:t xml:space="preserve"> </w:t>
            </w:r>
            <w:proofErr w:type="spellStart"/>
            <w:r w:rsidRPr="00D14BD2">
              <w:rPr>
                <w:rFonts w:cs="Arial"/>
              </w:rPr>
              <w:t>Ducrot</w:t>
            </w:r>
            <w:proofErr w:type="spellEnd"/>
            <w:r w:rsidRPr="00D14BD2">
              <w:rPr>
                <w:rFonts w:cs="Arial"/>
              </w:rPr>
              <w:t>: teoría de la argumentación en los enunciados.</w:t>
            </w:r>
          </w:p>
          <w:p w:rsidR="00761F33" w:rsidRPr="00D14BD2" w:rsidRDefault="00761F33" w:rsidP="00E939BB">
            <w:pPr>
              <w:spacing w:after="120" w:line="360" w:lineRule="auto"/>
              <w:rPr>
                <w:rFonts w:cs="Arial"/>
              </w:rPr>
            </w:pPr>
            <w:r w:rsidRPr="00D14BD2">
              <w:rPr>
                <w:rFonts w:cs="Arial"/>
              </w:rPr>
              <w:t xml:space="preserve">Paul </w:t>
            </w:r>
            <w:proofErr w:type="spellStart"/>
            <w:r w:rsidRPr="00D14BD2">
              <w:rPr>
                <w:rFonts w:cs="Arial"/>
              </w:rPr>
              <w:t>Grice</w:t>
            </w:r>
            <w:proofErr w:type="spellEnd"/>
            <w:r w:rsidRPr="00D14BD2">
              <w:rPr>
                <w:rFonts w:cs="Arial"/>
              </w:rPr>
              <w:t>: las premisas de la comunicación.</w:t>
            </w:r>
          </w:p>
          <w:p w:rsidR="00761F33" w:rsidRPr="00D14BD2" w:rsidRDefault="00761F33" w:rsidP="00E939BB">
            <w:pPr>
              <w:spacing w:line="360" w:lineRule="auto"/>
              <w:rPr>
                <w:rFonts w:cs="Arial"/>
              </w:rPr>
            </w:pPr>
            <w:r w:rsidRPr="00D14BD2">
              <w:rPr>
                <w:rFonts w:cs="Arial"/>
              </w:rPr>
              <w:t>Emile Benveniste: el enunciado, la enunciación y el enunciatario.</w:t>
            </w:r>
          </w:p>
        </w:tc>
      </w:tr>
      <w:tr w:rsidR="00761F33" w:rsidRPr="00D14BD2" w:rsidTr="00761F33">
        <w:tc>
          <w:tcPr>
            <w:tcW w:w="1984" w:type="dxa"/>
          </w:tcPr>
          <w:p w:rsidR="00761F33" w:rsidRPr="00D14BD2" w:rsidRDefault="00761F33" w:rsidP="00E939BB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lastRenderedPageBreak/>
              <w:t>Escritura creativa: ensayo</w:t>
            </w:r>
          </w:p>
        </w:tc>
        <w:tc>
          <w:tcPr>
            <w:tcW w:w="4395" w:type="dxa"/>
          </w:tcPr>
          <w:p w:rsidR="00761F33" w:rsidRPr="00D14BD2" w:rsidRDefault="00761F33" w:rsidP="00761F33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 xml:space="preserve">Curso práctico con énfasis en las operaciones discursivas argumentativas. Se realizan ejercicios de escritura de ensayos académicos. </w:t>
            </w:r>
          </w:p>
        </w:tc>
        <w:tc>
          <w:tcPr>
            <w:tcW w:w="2285" w:type="dxa"/>
          </w:tcPr>
          <w:p w:rsidR="00761F33" w:rsidRPr="00761F33" w:rsidRDefault="00761F33" w:rsidP="00E939BB">
            <w:pPr>
              <w:spacing w:after="120" w:line="36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Electiva</w:t>
            </w:r>
          </w:p>
        </w:tc>
      </w:tr>
      <w:tr w:rsidR="00761F33" w:rsidRPr="00D14BD2" w:rsidTr="00761F33">
        <w:tc>
          <w:tcPr>
            <w:tcW w:w="1984" w:type="dxa"/>
          </w:tcPr>
          <w:p w:rsidR="00761F33" w:rsidRDefault="00761F33" w:rsidP="00E939BB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Escritura de textos académicos y científicos</w:t>
            </w:r>
          </w:p>
        </w:tc>
        <w:tc>
          <w:tcPr>
            <w:tcW w:w="4395" w:type="dxa"/>
          </w:tcPr>
          <w:p w:rsidR="00761F33" w:rsidRDefault="00761F33" w:rsidP="00761F33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Curso práctico donde se enseña a escribir informes de investigación (trabajos de grado, tesis)  y artículos científicos.</w:t>
            </w:r>
          </w:p>
        </w:tc>
        <w:tc>
          <w:tcPr>
            <w:tcW w:w="2285" w:type="dxa"/>
          </w:tcPr>
          <w:p w:rsidR="00761F33" w:rsidRDefault="00761F33" w:rsidP="00E939BB">
            <w:pPr>
              <w:spacing w:after="120" w:line="36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Electiva</w:t>
            </w:r>
          </w:p>
        </w:tc>
      </w:tr>
    </w:tbl>
    <w:p w:rsidR="00150D8E" w:rsidRPr="00150D8E" w:rsidRDefault="00150D8E" w:rsidP="00150D8E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sectPr w:rsidR="00150D8E" w:rsidRPr="00150D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2B4"/>
    <w:rsid w:val="000322B4"/>
    <w:rsid w:val="00150D8E"/>
    <w:rsid w:val="003F2BA5"/>
    <w:rsid w:val="00761F33"/>
    <w:rsid w:val="007C10D4"/>
    <w:rsid w:val="00E6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50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50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605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GLADYS</dc:creator>
  <cp:lastModifiedBy>GLADYS</cp:lastModifiedBy>
  <cp:revision>4</cp:revision>
  <dcterms:created xsi:type="dcterms:W3CDTF">2014-01-30T11:20:00Z</dcterms:created>
  <dcterms:modified xsi:type="dcterms:W3CDTF">2014-01-30T11:27:00Z</dcterms:modified>
</cp:coreProperties>
</file>